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BE1" w:rsidRPr="00A73BE1" w:rsidRDefault="00A73BE1" w:rsidP="00A73BE1">
      <w:pPr>
        <w:jc w:val="center"/>
        <w:rPr>
          <w:b/>
          <w:sz w:val="28"/>
          <w:szCs w:val="28"/>
          <w:lang w:val="uk-UA"/>
        </w:rPr>
      </w:pPr>
      <w:r w:rsidRPr="00A73BE1">
        <w:rPr>
          <w:b/>
          <w:sz w:val="28"/>
          <w:szCs w:val="28"/>
          <w:lang w:val="uk-UA"/>
        </w:rPr>
        <w:t>Граничні норми</w:t>
      </w:r>
    </w:p>
    <w:p w:rsidR="00A73BE1" w:rsidRDefault="00A73BE1" w:rsidP="00A73BE1">
      <w:pPr>
        <w:jc w:val="center"/>
        <w:rPr>
          <w:b/>
          <w:sz w:val="28"/>
          <w:szCs w:val="28"/>
          <w:lang w:val="uk-UA"/>
        </w:rPr>
      </w:pPr>
      <w:r w:rsidRPr="00A73BE1">
        <w:rPr>
          <w:b/>
          <w:sz w:val="28"/>
          <w:szCs w:val="28"/>
          <w:lang w:val="uk-UA"/>
        </w:rPr>
        <w:t>піднімання і переміщення важких речей неповнолітніми</w:t>
      </w:r>
    </w:p>
    <w:p w:rsidR="00A73BE1" w:rsidRPr="00A73BE1" w:rsidRDefault="00A73BE1" w:rsidP="00A73BE1">
      <w:pPr>
        <w:jc w:val="center"/>
        <w:rPr>
          <w:b/>
          <w:sz w:val="28"/>
          <w:szCs w:val="28"/>
          <w:lang w:val="uk-UA"/>
        </w:rPr>
      </w:pPr>
    </w:p>
    <w:p w:rsidR="00A73BE1" w:rsidRDefault="00A73BE1" w:rsidP="00A73BE1">
      <w:pPr>
        <w:rPr>
          <w:i/>
          <w:sz w:val="20"/>
          <w:szCs w:val="20"/>
          <w:lang w:val="uk-UA"/>
        </w:rPr>
      </w:pPr>
      <w:r w:rsidRPr="00A73BE1">
        <w:rPr>
          <w:i/>
          <w:sz w:val="20"/>
          <w:szCs w:val="20"/>
          <w:lang w:val="uk-UA"/>
        </w:rPr>
        <w:t>Затверджено наказом Міністерства охорони здоров я України від 22.03.1996р. №59; зареєстровано у Міністерстві юстиції</w:t>
      </w:r>
      <w:r>
        <w:rPr>
          <w:i/>
          <w:sz w:val="20"/>
          <w:szCs w:val="20"/>
          <w:lang w:val="uk-UA"/>
        </w:rPr>
        <w:t xml:space="preserve"> України 16 квітни 1996 р.. №183/1208</w:t>
      </w:r>
    </w:p>
    <w:p w:rsidR="00A73BE1" w:rsidRPr="00A73BE1" w:rsidRDefault="00A73BE1" w:rsidP="00A73BE1">
      <w:pPr>
        <w:rPr>
          <w:i/>
          <w:sz w:val="20"/>
          <w:szCs w:val="20"/>
          <w:lang w:val="uk-UA"/>
        </w:rPr>
      </w:pPr>
    </w:p>
    <w:p w:rsidR="00A73BE1" w:rsidRPr="00A73BE1" w:rsidRDefault="00A73BE1" w:rsidP="00A73BE1">
      <w:pPr>
        <w:numPr>
          <w:ilvl w:val="0"/>
          <w:numId w:val="2"/>
        </w:numPr>
        <w:rPr>
          <w:lang w:val="uk-UA"/>
        </w:rPr>
      </w:pPr>
      <w:r w:rsidRPr="00A73BE1">
        <w:rPr>
          <w:lang w:val="uk-UA"/>
        </w:rPr>
        <w:t>Граничні норми діють по всій Україні і поширюються на всі</w:t>
      </w:r>
      <w:r>
        <w:rPr>
          <w:lang w:val="uk-UA"/>
        </w:rPr>
        <w:t xml:space="preserve"> під</w:t>
      </w:r>
      <w:r w:rsidRPr="00A73BE1">
        <w:rPr>
          <w:lang w:val="uk-UA"/>
        </w:rPr>
        <w:t>риємства, установи, організації, уч</w:t>
      </w:r>
      <w:r>
        <w:rPr>
          <w:lang w:val="uk-UA"/>
        </w:rPr>
        <w:t>бові заклади, а також на юридичних</w:t>
      </w:r>
      <w:r w:rsidRPr="00A73BE1">
        <w:rPr>
          <w:lang w:val="uk-UA"/>
        </w:rPr>
        <w:t xml:space="preserve"> та фізичних осіб, які використовують працю підлітків від 14 до 18 років.</w:t>
      </w:r>
    </w:p>
    <w:p w:rsidR="00A73BE1" w:rsidRPr="00A73BE1" w:rsidRDefault="00A73BE1" w:rsidP="00A73BE1">
      <w:pPr>
        <w:numPr>
          <w:ilvl w:val="0"/>
          <w:numId w:val="2"/>
        </w:numPr>
        <w:rPr>
          <w:lang w:val="uk-UA"/>
        </w:rPr>
      </w:pPr>
      <w:r w:rsidRPr="00A73BE1">
        <w:rPr>
          <w:lang w:val="uk-UA"/>
        </w:rPr>
        <w:t>Підлітків забороняється признача</w:t>
      </w:r>
      <w:r>
        <w:rPr>
          <w:lang w:val="uk-UA"/>
        </w:rPr>
        <w:t>ти на роботи, які пов'язані викл</w:t>
      </w:r>
      <w:r w:rsidRPr="00A73BE1">
        <w:rPr>
          <w:lang w:val="uk-UA"/>
        </w:rPr>
        <w:t>ючно з підійманням, утриманням або переміщенням важких речей.</w:t>
      </w:r>
    </w:p>
    <w:p w:rsidR="00A73BE1" w:rsidRPr="00A73BE1" w:rsidRDefault="00A73BE1" w:rsidP="00A73BE1">
      <w:pPr>
        <w:numPr>
          <w:ilvl w:val="0"/>
          <w:numId w:val="2"/>
        </w:numPr>
        <w:rPr>
          <w:lang w:val="uk-UA"/>
        </w:rPr>
      </w:pPr>
      <w:r w:rsidRPr="00A73BE1">
        <w:rPr>
          <w:lang w:val="uk-UA"/>
        </w:rPr>
        <w:t>До роботи, що потребує підіймання, утримання або переміщення</w:t>
      </w:r>
      <w:r>
        <w:rPr>
          <w:lang w:val="uk-UA"/>
        </w:rPr>
        <w:t xml:space="preserve"> важ</w:t>
      </w:r>
      <w:r w:rsidRPr="00A73BE1">
        <w:rPr>
          <w:lang w:val="uk-UA"/>
        </w:rPr>
        <w:t>ких речей, допускаються підлітки, які не мають медичних протипо</w:t>
      </w:r>
      <w:r w:rsidRPr="00A73BE1">
        <w:rPr>
          <w:lang w:val="uk-UA"/>
        </w:rPr>
        <w:softHyphen/>
        <w:t>казань, що засвідчено відповідним лікарським свідоцтвом. До тривалої</w:t>
      </w:r>
      <w:r>
        <w:rPr>
          <w:lang w:val="uk-UA"/>
        </w:rPr>
        <w:t xml:space="preserve"> р</w:t>
      </w:r>
      <w:r w:rsidRPr="00A73BE1">
        <w:rPr>
          <w:lang w:val="uk-UA"/>
        </w:rPr>
        <w:t>оботи по підійманню та переміщенню важких речей підлітки до 15 років</w:t>
      </w:r>
      <w:r>
        <w:rPr>
          <w:lang w:val="uk-UA"/>
        </w:rPr>
        <w:t xml:space="preserve"> не </w:t>
      </w:r>
      <w:r w:rsidRPr="00A73BE1">
        <w:rPr>
          <w:lang w:val="uk-UA"/>
        </w:rPr>
        <w:t>допускаються.</w:t>
      </w:r>
    </w:p>
    <w:p w:rsidR="00A73BE1" w:rsidRPr="00A73BE1" w:rsidRDefault="00A73BE1" w:rsidP="00A73BE1">
      <w:pPr>
        <w:numPr>
          <w:ilvl w:val="0"/>
          <w:numId w:val="2"/>
        </w:numPr>
        <w:rPr>
          <w:lang w:val="uk-UA"/>
        </w:rPr>
      </w:pPr>
      <w:r w:rsidRPr="00A73BE1">
        <w:rPr>
          <w:lang w:val="uk-UA"/>
        </w:rPr>
        <w:t>Роботодавець повинен забезпечити обов'язкове проходження</w:t>
      </w:r>
      <w:r>
        <w:rPr>
          <w:lang w:val="uk-UA"/>
        </w:rPr>
        <w:t xml:space="preserve"> пра</w:t>
      </w:r>
      <w:r w:rsidRPr="00A73BE1">
        <w:rPr>
          <w:lang w:val="uk-UA"/>
        </w:rPr>
        <w:t>цюючими у нього підлітками попереднього та наступних періодичних</w:t>
      </w:r>
      <w:r>
        <w:rPr>
          <w:lang w:val="uk-UA"/>
        </w:rPr>
        <w:t xml:space="preserve"> м</w:t>
      </w:r>
      <w:r w:rsidRPr="00A73BE1">
        <w:rPr>
          <w:lang w:val="uk-UA"/>
        </w:rPr>
        <w:t>едичних оглядів.</w:t>
      </w:r>
    </w:p>
    <w:p w:rsidR="00A73BE1" w:rsidRPr="00A73BE1" w:rsidRDefault="00A73BE1" w:rsidP="00A73BE1">
      <w:pPr>
        <w:numPr>
          <w:ilvl w:val="0"/>
          <w:numId w:val="2"/>
        </w:numPr>
        <w:rPr>
          <w:lang w:val="uk-UA"/>
        </w:rPr>
      </w:pPr>
      <w:r w:rsidRPr="00A73BE1">
        <w:rPr>
          <w:lang w:val="uk-UA"/>
        </w:rPr>
        <w:t>Загальна тривалість робочого часу під</w:t>
      </w:r>
      <w:r>
        <w:rPr>
          <w:lang w:val="uk-UA"/>
        </w:rPr>
        <w:t>літків не повинна переви</w:t>
      </w:r>
      <w:r w:rsidRPr="00A73BE1">
        <w:rPr>
          <w:lang w:val="uk-UA"/>
        </w:rPr>
        <w:t xml:space="preserve">щувати 24 години на тиждень для підлітків 14-15 років та 36 годин </w:t>
      </w:r>
      <w:r>
        <w:rPr>
          <w:lang w:val="uk-UA"/>
        </w:rPr>
        <w:t>–</w:t>
      </w:r>
      <w:r w:rsidRPr="00A73BE1">
        <w:rPr>
          <w:lang w:val="uk-UA"/>
        </w:rPr>
        <w:t xml:space="preserve"> для</w:t>
      </w:r>
      <w:r>
        <w:rPr>
          <w:lang w:val="uk-UA"/>
        </w:rPr>
        <w:t xml:space="preserve"> підл</w:t>
      </w:r>
      <w:r w:rsidRPr="00A73BE1">
        <w:rPr>
          <w:lang w:val="uk-UA"/>
        </w:rPr>
        <w:t>ітків 16-17 років. Обов'язковим повинен бути рівномірний розподіл</w:t>
      </w:r>
      <w:r>
        <w:rPr>
          <w:lang w:val="uk-UA"/>
        </w:rPr>
        <w:t xml:space="preserve"> </w:t>
      </w:r>
      <w:r w:rsidRPr="00A73BE1">
        <w:rPr>
          <w:lang w:val="uk-UA"/>
        </w:rPr>
        <w:t>тижневого робочого часу за днями п'яти- або шестиденного тижня.</w:t>
      </w:r>
    </w:p>
    <w:p w:rsidR="00A73BE1" w:rsidRPr="00A73BE1" w:rsidRDefault="00A73BE1" w:rsidP="00A73BE1">
      <w:pPr>
        <w:numPr>
          <w:ilvl w:val="0"/>
          <w:numId w:val="2"/>
        </w:numPr>
        <w:rPr>
          <w:lang w:val="uk-UA"/>
        </w:rPr>
      </w:pPr>
      <w:r w:rsidRPr="00A73BE1">
        <w:rPr>
          <w:lang w:val="uk-UA"/>
        </w:rPr>
        <w:t>Робота підлітків з вантажами не повинна становити більше 1/3 робочого часу.</w:t>
      </w:r>
    </w:p>
    <w:p w:rsidR="00A73BE1" w:rsidRPr="00A73BE1" w:rsidRDefault="00A73BE1" w:rsidP="00A73BE1">
      <w:pPr>
        <w:numPr>
          <w:ilvl w:val="0"/>
          <w:numId w:val="2"/>
        </w:numPr>
        <w:rPr>
          <w:lang w:val="uk-UA"/>
        </w:rPr>
      </w:pPr>
      <w:r w:rsidRPr="00A73BE1">
        <w:rPr>
          <w:lang w:val="uk-UA"/>
        </w:rPr>
        <w:t xml:space="preserve">Вага окремого вантажу та сумарна вага вантажу, який повинен </w:t>
      </w:r>
      <w:r>
        <w:rPr>
          <w:lang w:val="uk-UA"/>
        </w:rPr>
        <w:t>пі</w:t>
      </w:r>
      <w:r w:rsidRPr="00A73BE1">
        <w:rPr>
          <w:lang w:val="uk-UA"/>
        </w:rPr>
        <w:t xml:space="preserve">діймати та переміщувати підліток, не повинна перевищувати граничних </w:t>
      </w:r>
      <w:r>
        <w:rPr>
          <w:lang w:val="uk-UA"/>
        </w:rPr>
        <w:t>но</w:t>
      </w:r>
      <w:r w:rsidRPr="00A73BE1">
        <w:rPr>
          <w:lang w:val="uk-UA"/>
        </w:rPr>
        <w:t>рм, зазначених у таблицях 1 і 2.</w:t>
      </w:r>
    </w:p>
    <w:p w:rsidR="00A73BE1" w:rsidRPr="00A73BE1" w:rsidRDefault="00A73BE1" w:rsidP="00A73BE1">
      <w:pPr>
        <w:jc w:val="right"/>
        <w:rPr>
          <w:b/>
          <w:i/>
          <w:lang w:val="uk-UA"/>
        </w:rPr>
      </w:pPr>
      <w:r w:rsidRPr="00A73BE1">
        <w:rPr>
          <w:b/>
          <w:i/>
          <w:lang w:val="uk-UA"/>
        </w:rPr>
        <w:t>Таблиця 1</w:t>
      </w:r>
    </w:p>
    <w:p w:rsidR="00A73BE1" w:rsidRDefault="00A73BE1" w:rsidP="00A73BE1">
      <w:pPr>
        <w:jc w:val="center"/>
        <w:rPr>
          <w:b/>
          <w:lang w:val="uk-UA"/>
        </w:rPr>
      </w:pPr>
      <w:r w:rsidRPr="00A73BE1">
        <w:rPr>
          <w:b/>
          <w:lang w:val="uk-UA"/>
        </w:rPr>
        <w:t>Граничні норми підіймання та переміщення вантажу</w:t>
      </w:r>
    </w:p>
    <w:p w:rsidR="00A73BE1" w:rsidRDefault="00A73BE1" w:rsidP="00A73BE1">
      <w:pPr>
        <w:jc w:val="center"/>
        <w:rPr>
          <w:b/>
          <w:lang w:val="uk-UA"/>
        </w:rPr>
      </w:pPr>
      <w:r w:rsidRPr="00A73BE1">
        <w:rPr>
          <w:b/>
          <w:lang w:val="uk-UA"/>
        </w:rPr>
        <w:t>підлітками під час короткочасної та тривалої роботи</w:t>
      </w:r>
    </w:p>
    <w:p w:rsidR="009C03C7" w:rsidRPr="00A73BE1" w:rsidRDefault="009C03C7" w:rsidP="00A73BE1">
      <w:pPr>
        <w:jc w:val="center"/>
        <w:rPr>
          <w:b/>
          <w:lang w:val="uk-UA"/>
        </w:rPr>
      </w:pPr>
    </w:p>
    <w:tbl>
      <w:tblPr>
        <w:tblStyle w:val="a3"/>
        <w:tblW w:w="10445" w:type="dxa"/>
        <w:tblLook w:val="01E0"/>
      </w:tblPr>
      <w:tblGrid>
        <w:gridCol w:w="2089"/>
        <w:gridCol w:w="2089"/>
        <w:gridCol w:w="2089"/>
        <w:gridCol w:w="2089"/>
        <w:gridCol w:w="2089"/>
      </w:tblGrid>
      <w:tr w:rsidR="00A73BE1" w:rsidRPr="009C03C7">
        <w:trPr>
          <w:trHeight w:val="622"/>
        </w:trPr>
        <w:tc>
          <w:tcPr>
            <w:tcW w:w="2089" w:type="dxa"/>
            <w:vMerge w:val="restart"/>
            <w:vAlign w:val="center"/>
          </w:tcPr>
          <w:p w:rsidR="00A73BE1" w:rsidRPr="009C03C7" w:rsidRDefault="009C03C7" w:rsidP="009C03C7">
            <w:pPr>
              <w:jc w:val="center"/>
              <w:rPr>
                <w:lang w:val="uk-UA"/>
              </w:rPr>
            </w:pPr>
            <w:r w:rsidRPr="009C03C7">
              <w:rPr>
                <w:lang w:val="uk-UA"/>
              </w:rPr>
              <w:t>Календарний вік, років</w:t>
            </w:r>
          </w:p>
        </w:tc>
        <w:tc>
          <w:tcPr>
            <w:tcW w:w="8356" w:type="dxa"/>
            <w:gridSpan w:val="4"/>
            <w:vAlign w:val="center"/>
          </w:tcPr>
          <w:p w:rsidR="00A73BE1" w:rsidRPr="009C03C7" w:rsidRDefault="00A73BE1" w:rsidP="009C03C7">
            <w:pPr>
              <w:jc w:val="center"/>
              <w:rPr>
                <w:lang w:val="uk-UA"/>
              </w:rPr>
            </w:pPr>
            <w:r w:rsidRPr="009C03C7">
              <w:rPr>
                <w:lang w:val="uk-UA"/>
              </w:rPr>
              <w:t>Граничні норми ваги вантажу (кг)</w:t>
            </w:r>
          </w:p>
        </w:tc>
      </w:tr>
      <w:tr w:rsidR="00A73BE1" w:rsidRPr="009C03C7">
        <w:trPr>
          <w:trHeight w:val="445"/>
        </w:trPr>
        <w:tc>
          <w:tcPr>
            <w:tcW w:w="2089" w:type="dxa"/>
            <w:vMerge/>
            <w:vAlign w:val="center"/>
          </w:tcPr>
          <w:p w:rsidR="00A73BE1" w:rsidRPr="009C03C7" w:rsidRDefault="00A73BE1" w:rsidP="009C03C7">
            <w:pPr>
              <w:jc w:val="center"/>
              <w:rPr>
                <w:lang w:val="uk-UA"/>
              </w:rPr>
            </w:pPr>
          </w:p>
        </w:tc>
        <w:tc>
          <w:tcPr>
            <w:tcW w:w="4178" w:type="dxa"/>
            <w:gridSpan w:val="2"/>
            <w:vAlign w:val="center"/>
          </w:tcPr>
          <w:p w:rsidR="00A73BE1" w:rsidRPr="009C03C7" w:rsidRDefault="00A73BE1" w:rsidP="009C03C7">
            <w:pPr>
              <w:jc w:val="center"/>
              <w:rPr>
                <w:lang w:val="uk-UA"/>
              </w:rPr>
            </w:pPr>
            <w:r w:rsidRPr="009C03C7">
              <w:rPr>
                <w:lang w:val="uk-UA"/>
              </w:rPr>
              <w:t>Короткочасна робота</w:t>
            </w:r>
          </w:p>
        </w:tc>
        <w:tc>
          <w:tcPr>
            <w:tcW w:w="4178" w:type="dxa"/>
            <w:gridSpan w:val="2"/>
            <w:vAlign w:val="center"/>
          </w:tcPr>
          <w:p w:rsidR="00A73BE1" w:rsidRPr="009C03C7" w:rsidRDefault="00A73BE1" w:rsidP="009C03C7">
            <w:pPr>
              <w:jc w:val="center"/>
              <w:rPr>
                <w:lang w:val="uk-UA"/>
              </w:rPr>
            </w:pPr>
            <w:r w:rsidRPr="009C03C7">
              <w:rPr>
                <w:lang w:val="uk-UA"/>
              </w:rPr>
              <w:t>Тривала робота</w:t>
            </w:r>
          </w:p>
        </w:tc>
      </w:tr>
      <w:tr w:rsidR="00A73BE1" w:rsidRPr="009C03C7">
        <w:trPr>
          <w:trHeight w:val="343"/>
        </w:trPr>
        <w:tc>
          <w:tcPr>
            <w:tcW w:w="2089" w:type="dxa"/>
            <w:vMerge/>
            <w:vAlign w:val="center"/>
          </w:tcPr>
          <w:p w:rsidR="00A73BE1" w:rsidRPr="009C03C7" w:rsidRDefault="00A73BE1" w:rsidP="009C03C7">
            <w:pPr>
              <w:jc w:val="center"/>
              <w:rPr>
                <w:lang w:val="uk-UA"/>
              </w:rPr>
            </w:pPr>
          </w:p>
        </w:tc>
        <w:tc>
          <w:tcPr>
            <w:tcW w:w="2089" w:type="dxa"/>
            <w:vAlign w:val="center"/>
          </w:tcPr>
          <w:p w:rsidR="00A73BE1" w:rsidRPr="009C03C7" w:rsidRDefault="00A73BE1" w:rsidP="009C03C7">
            <w:pPr>
              <w:jc w:val="center"/>
              <w:rPr>
                <w:lang w:val="uk-UA"/>
              </w:rPr>
            </w:pPr>
            <w:r w:rsidRPr="009C03C7">
              <w:rPr>
                <w:lang w:val="uk-UA"/>
              </w:rPr>
              <w:t>Юнаки</w:t>
            </w:r>
          </w:p>
        </w:tc>
        <w:tc>
          <w:tcPr>
            <w:tcW w:w="2089" w:type="dxa"/>
            <w:vAlign w:val="center"/>
          </w:tcPr>
          <w:p w:rsidR="00A73BE1" w:rsidRPr="009C03C7" w:rsidRDefault="00A73BE1" w:rsidP="009C03C7">
            <w:pPr>
              <w:jc w:val="center"/>
              <w:rPr>
                <w:lang w:val="uk-UA"/>
              </w:rPr>
            </w:pPr>
            <w:r w:rsidRPr="009C03C7">
              <w:rPr>
                <w:lang w:val="uk-UA"/>
              </w:rPr>
              <w:t>Дівчата</w:t>
            </w:r>
          </w:p>
        </w:tc>
        <w:tc>
          <w:tcPr>
            <w:tcW w:w="2089" w:type="dxa"/>
            <w:vAlign w:val="center"/>
          </w:tcPr>
          <w:p w:rsidR="00A73BE1" w:rsidRPr="009C03C7" w:rsidRDefault="00A73BE1" w:rsidP="009C03C7">
            <w:pPr>
              <w:jc w:val="center"/>
              <w:rPr>
                <w:lang w:val="uk-UA"/>
              </w:rPr>
            </w:pPr>
            <w:r w:rsidRPr="009C03C7">
              <w:rPr>
                <w:lang w:val="uk-UA"/>
              </w:rPr>
              <w:t>Юнаки</w:t>
            </w:r>
          </w:p>
        </w:tc>
        <w:tc>
          <w:tcPr>
            <w:tcW w:w="2089" w:type="dxa"/>
            <w:vAlign w:val="center"/>
          </w:tcPr>
          <w:p w:rsidR="00A73BE1" w:rsidRPr="009C03C7" w:rsidRDefault="00A73BE1" w:rsidP="009C03C7">
            <w:pPr>
              <w:jc w:val="center"/>
              <w:rPr>
                <w:lang w:val="uk-UA"/>
              </w:rPr>
            </w:pPr>
            <w:r w:rsidRPr="009C03C7">
              <w:rPr>
                <w:lang w:val="uk-UA"/>
              </w:rPr>
              <w:t>Дівчата</w:t>
            </w:r>
          </w:p>
        </w:tc>
      </w:tr>
      <w:tr w:rsidR="00A73BE1" w:rsidRPr="009C03C7">
        <w:trPr>
          <w:trHeight w:val="405"/>
        </w:trPr>
        <w:tc>
          <w:tcPr>
            <w:tcW w:w="2089" w:type="dxa"/>
            <w:vAlign w:val="center"/>
          </w:tcPr>
          <w:p w:rsidR="00A73BE1" w:rsidRPr="009C03C7" w:rsidRDefault="009C03C7" w:rsidP="009C03C7">
            <w:pPr>
              <w:jc w:val="center"/>
              <w:rPr>
                <w:lang w:val="uk-UA"/>
              </w:rPr>
            </w:pPr>
            <w:r w:rsidRPr="009C03C7">
              <w:rPr>
                <w:lang w:val="uk-UA"/>
              </w:rPr>
              <w:t>14</w:t>
            </w:r>
          </w:p>
        </w:tc>
        <w:tc>
          <w:tcPr>
            <w:tcW w:w="2089" w:type="dxa"/>
            <w:vAlign w:val="center"/>
          </w:tcPr>
          <w:p w:rsidR="00A73BE1" w:rsidRPr="009C03C7" w:rsidRDefault="009C03C7" w:rsidP="009C03C7">
            <w:pPr>
              <w:jc w:val="center"/>
              <w:rPr>
                <w:lang w:val="uk-UA"/>
              </w:rPr>
            </w:pPr>
            <w:r w:rsidRPr="009C03C7">
              <w:rPr>
                <w:lang w:val="uk-UA"/>
              </w:rPr>
              <w:t>5</w:t>
            </w:r>
          </w:p>
        </w:tc>
        <w:tc>
          <w:tcPr>
            <w:tcW w:w="2089" w:type="dxa"/>
            <w:vAlign w:val="center"/>
          </w:tcPr>
          <w:p w:rsidR="00A73BE1" w:rsidRPr="009C03C7" w:rsidRDefault="009C03C7" w:rsidP="009C03C7">
            <w:pPr>
              <w:jc w:val="center"/>
              <w:rPr>
                <w:lang w:val="uk-UA"/>
              </w:rPr>
            </w:pPr>
            <w:r w:rsidRPr="009C03C7">
              <w:rPr>
                <w:lang w:val="uk-UA"/>
              </w:rPr>
              <w:t>2,5</w:t>
            </w:r>
          </w:p>
        </w:tc>
        <w:tc>
          <w:tcPr>
            <w:tcW w:w="2089" w:type="dxa"/>
            <w:vAlign w:val="center"/>
          </w:tcPr>
          <w:p w:rsidR="00A73BE1" w:rsidRPr="009C03C7" w:rsidRDefault="009C03C7" w:rsidP="009C03C7">
            <w:pPr>
              <w:jc w:val="center"/>
              <w:rPr>
                <w:lang w:val="uk-UA"/>
              </w:rPr>
            </w:pPr>
            <w:r w:rsidRPr="009C03C7">
              <w:rPr>
                <w:lang w:val="uk-UA"/>
              </w:rPr>
              <w:t>-</w:t>
            </w:r>
          </w:p>
        </w:tc>
        <w:tc>
          <w:tcPr>
            <w:tcW w:w="2089" w:type="dxa"/>
            <w:vAlign w:val="center"/>
          </w:tcPr>
          <w:p w:rsidR="00A73BE1" w:rsidRPr="009C03C7" w:rsidRDefault="009C03C7" w:rsidP="009C03C7">
            <w:pPr>
              <w:jc w:val="center"/>
              <w:rPr>
                <w:lang w:val="uk-UA"/>
              </w:rPr>
            </w:pPr>
            <w:r w:rsidRPr="009C03C7">
              <w:rPr>
                <w:lang w:val="uk-UA"/>
              </w:rPr>
              <w:t>-</w:t>
            </w:r>
          </w:p>
        </w:tc>
      </w:tr>
      <w:tr w:rsidR="009C03C7" w:rsidRPr="009C03C7">
        <w:trPr>
          <w:trHeight w:val="405"/>
        </w:trPr>
        <w:tc>
          <w:tcPr>
            <w:tcW w:w="2089" w:type="dxa"/>
            <w:vAlign w:val="center"/>
          </w:tcPr>
          <w:p w:rsidR="009C03C7" w:rsidRPr="009C03C7" w:rsidRDefault="009C03C7" w:rsidP="009C03C7">
            <w:pPr>
              <w:jc w:val="center"/>
              <w:rPr>
                <w:lang w:val="uk-UA"/>
              </w:rPr>
            </w:pPr>
            <w:r w:rsidRPr="009C03C7">
              <w:rPr>
                <w:lang w:val="uk-UA"/>
              </w:rPr>
              <w:t>15</w:t>
            </w:r>
          </w:p>
        </w:tc>
        <w:tc>
          <w:tcPr>
            <w:tcW w:w="2089" w:type="dxa"/>
            <w:vAlign w:val="center"/>
          </w:tcPr>
          <w:p w:rsidR="009C03C7" w:rsidRPr="009C03C7" w:rsidRDefault="009C03C7" w:rsidP="009C03C7">
            <w:pPr>
              <w:jc w:val="center"/>
              <w:rPr>
                <w:lang w:val="uk-UA"/>
              </w:rPr>
            </w:pPr>
            <w:r w:rsidRPr="009C03C7">
              <w:rPr>
                <w:lang w:val="uk-UA"/>
              </w:rPr>
              <w:t>12</w:t>
            </w:r>
          </w:p>
        </w:tc>
        <w:tc>
          <w:tcPr>
            <w:tcW w:w="2089" w:type="dxa"/>
            <w:vAlign w:val="center"/>
          </w:tcPr>
          <w:p w:rsidR="009C03C7" w:rsidRPr="009C03C7" w:rsidRDefault="009C03C7" w:rsidP="009C03C7">
            <w:pPr>
              <w:jc w:val="center"/>
              <w:rPr>
                <w:lang w:val="uk-UA"/>
              </w:rPr>
            </w:pPr>
            <w:r w:rsidRPr="009C03C7">
              <w:rPr>
                <w:lang w:val="uk-UA"/>
              </w:rPr>
              <w:t>6</w:t>
            </w:r>
          </w:p>
        </w:tc>
        <w:tc>
          <w:tcPr>
            <w:tcW w:w="2089" w:type="dxa"/>
            <w:vAlign w:val="center"/>
          </w:tcPr>
          <w:p w:rsidR="009C03C7" w:rsidRPr="009C03C7" w:rsidRDefault="009C03C7" w:rsidP="009C03C7">
            <w:pPr>
              <w:jc w:val="center"/>
              <w:rPr>
                <w:lang w:val="uk-UA"/>
              </w:rPr>
            </w:pPr>
            <w:r w:rsidRPr="009C03C7">
              <w:rPr>
                <w:lang w:val="uk-UA"/>
              </w:rPr>
              <w:t>8,4</w:t>
            </w:r>
          </w:p>
        </w:tc>
        <w:tc>
          <w:tcPr>
            <w:tcW w:w="2089" w:type="dxa"/>
            <w:vAlign w:val="center"/>
          </w:tcPr>
          <w:p w:rsidR="009C03C7" w:rsidRPr="009C03C7" w:rsidRDefault="009C03C7" w:rsidP="009C03C7">
            <w:pPr>
              <w:jc w:val="center"/>
              <w:rPr>
                <w:lang w:val="uk-UA"/>
              </w:rPr>
            </w:pPr>
            <w:r w:rsidRPr="009C03C7">
              <w:rPr>
                <w:lang w:val="uk-UA"/>
              </w:rPr>
              <w:t>4,4</w:t>
            </w:r>
          </w:p>
        </w:tc>
      </w:tr>
      <w:tr w:rsidR="009C03C7" w:rsidRPr="009C03C7">
        <w:trPr>
          <w:trHeight w:val="405"/>
        </w:trPr>
        <w:tc>
          <w:tcPr>
            <w:tcW w:w="2089" w:type="dxa"/>
            <w:vAlign w:val="center"/>
          </w:tcPr>
          <w:p w:rsidR="009C03C7" w:rsidRPr="009C03C7" w:rsidRDefault="009C03C7" w:rsidP="009C03C7">
            <w:pPr>
              <w:jc w:val="center"/>
              <w:rPr>
                <w:lang w:val="uk-UA"/>
              </w:rPr>
            </w:pPr>
            <w:r w:rsidRPr="009C03C7">
              <w:rPr>
                <w:lang w:val="uk-UA"/>
              </w:rPr>
              <w:t>16</w:t>
            </w:r>
          </w:p>
        </w:tc>
        <w:tc>
          <w:tcPr>
            <w:tcW w:w="2089" w:type="dxa"/>
            <w:vAlign w:val="center"/>
          </w:tcPr>
          <w:p w:rsidR="009C03C7" w:rsidRPr="009C03C7" w:rsidRDefault="009C03C7" w:rsidP="009C03C7">
            <w:pPr>
              <w:jc w:val="center"/>
              <w:rPr>
                <w:lang w:val="uk-UA"/>
              </w:rPr>
            </w:pPr>
            <w:r w:rsidRPr="009C03C7">
              <w:rPr>
                <w:lang w:val="uk-UA"/>
              </w:rPr>
              <w:t>14</w:t>
            </w:r>
          </w:p>
        </w:tc>
        <w:tc>
          <w:tcPr>
            <w:tcW w:w="2089" w:type="dxa"/>
            <w:vAlign w:val="center"/>
          </w:tcPr>
          <w:p w:rsidR="009C03C7" w:rsidRPr="009C03C7" w:rsidRDefault="009C03C7" w:rsidP="009C03C7">
            <w:pPr>
              <w:jc w:val="center"/>
              <w:rPr>
                <w:lang w:val="uk-UA"/>
              </w:rPr>
            </w:pPr>
            <w:r w:rsidRPr="009C03C7">
              <w:rPr>
                <w:lang w:val="uk-UA"/>
              </w:rPr>
              <w:t>7</w:t>
            </w:r>
          </w:p>
        </w:tc>
        <w:tc>
          <w:tcPr>
            <w:tcW w:w="2089" w:type="dxa"/>
            <w:vAlign w:val="center"/>
          </w:tcPr>
          <w:p w:rsidR="009C03C7" w:rsidRPr="009C03C7" w:rsidRDefault="009C03C7" w:rsidP="009C03C7">
            <w:pPr>
              <w:jc w:val="center"/>
              <w:rPr>
                <w:lang w:val="uk-UA"/>
              </w:rPr>
            </w:pPr>
            <w:r w:rsidRPr="009C03C7">
              <w:rPr>
                <w:lang w:val="uk-UA"/>
              </w:rPr>
              <w:t>11,2</w:t>
            </w:r>
          </w:p>
        </w:tc>
        <w:tc>
          <w:tcPr>
            <w:tcW w:w="2089" w:type="dxa"/>
            <w:vAlign w:val="center"/>
          </w:tcPr>
          <w:p w:rsidR="009C03C7" w:rsidRPr="009C03C7" w:rsidRDefault="009C03C7" w:rsidP="009C03C7">
            <w:pPr>
              <w:jc w:val="center"/>
              <w:rPr>
                <w:lang w:val="uk-UA"/>
              </w:rPr>
            </w:pPr>
            <w:r w:rsidRPr="009C03C7">
              <w:rPr>
                <w:lang w:val="uk-UA"/>
              </w:rPr>
              <w:t>5,6</w:t>
            </w:r>
          </w:p>
        </w:tc>
      </w:tr>
      <w:tr w:rsidR="009C03C7" w:rsidRPr="009C03C7">
        <w:trPr>
          <w:trHeight w:val="405"/>
        </w:trPr>
        <w:tc>
          <w:tcPr>
            <w:tcW w:w="2089" w:type="dxa"/>
            <w:vAlign w:val="center"/>
          </w:tcPr>
          <w:p w:rsidR="009C03C7" w:rsidRPr="009C03C7" w:rsidRDefault="009C03C7" w:rsidP="009C03C7">
            <w:pPr>
              <w:jc w:val="center"/>
              <w:rPr>
                <w:lang w:val="uk-UA"/>
              </w:rPr>
            </w:pPr>
            <w:r w:rsidRPr="009C03C7">
              <w:rPr>
                <w:lang w:val="uk-UA"/>
              </w:rPr>
              <w:t>17</w:t>
            </w:r>
          </w:p>
        </w:tc>
        <w:tc>
          <w:tcPr>
            <w:tcW w:w="2089" w:type="dxa"/>
            <w:vAlign w:val="center"/>
          </w:tcPr>
          <w:p w:rsidR="009C03C7" w:rsidRPr="009C03C7" w:rsidRDefault="009C03C7" w:rsidP="009C03C7">
            <w:pPr>
              <w:jc w:val="center"/>
              <w:rPr>
                <w:lang w:val="uk-UA"/>
              </w:rPr>
            </w:pPr>
            <w:r w:rsidRPr="009C03C7">
              <w:rPr>
                <w:lang w:val="uk-UA"/>
              </w:rPr>
              <w:t>16</w:t>
            </w:r>
          </w:p>
        </w:tc>
        <w:tc>
          <w:tcPr>
            <w:tcW w:w="2089" w:type="dxa"/>
            <w:vAlign w:val="center"/>
          </w:tcPr>
          <w:p w:rsidR="009C03C7" w:rsidRPr="009C03C7" w:rsidRDefault="009C03C7" w:rsidP="009C03C7">
            <w:pPr>
              <w:jc w:val="center"/>
              <w:rPr>
                <w:lang w:val="uk-UA"/>
              </w:rPr>
            </w:pPr>
            <w:r w:rsidRPr="009C03C7">
              <w:rPr>
                <w:lang w:val="uk-UA"/>
              </w:rPr>
              <w:t>8</w:t>
            </w:r>
          </w:p>
        </w:tc>
        <w:tc>
          <w:tcPr>
            <w:tcW w:w="2089" w:type="dxa"/>
            <w:vAlign w:val="center"/>
          </w:tcPr>
          <w:p w:rsidR="009C03C7" w:rsidRPr="009C03C7" w:rsidRDefault="009C03C7" w:rsidP="009C03C7">
            <w:pPr>
              <w:jc w:val="center"/>
              <w:rPr>
                <w:lang w:val="uk-UA"/>
              </w:rPr>
            </w:pPr>
            <w:r w:rsidRPr="009C03C7">
              <w:rPr>
                <w:lang w:val="uk-UA"/>
              </w:rPr>
              <w:t>12,6</w:t>
            </w:r>
          </w:p>
        </w:tc>
        <w:tc>
          <w:tcPr>
            <w:tcW w:w="2089" w:type="dxa"/>
            <w:vAlign w:val="center"/>
          </w:tcPr>
          <w:p w:rsidR="009C03C7" w:rsidRPr="009C03C7" w:rsidRDefault="009C03C7" w:rsidP="009C03C7">
            <w:pPr>
              <w:jc w:val="center"/>
              <w:rPr>
                <w:lang w:val="uk-UA"/>
              </w:rPr>
            </w:pPr>
            <w:r w:rsidRPr="009C03C7">
              <w:rPr>
                <w:lang w:val="uk-UA"/>
              </w:rPr>
              <w:t>6,3</w:t>
            </w:r>
          </w:p>
        </w:tc>
      </w:tr>
    </w:tbl>
    <w:p w:rsidR="00A73BE1" w:rsidRDefault="00A73BE1" w:rsidP="00A73BE1">
      <w:pPr>
        <w:rPr>
          <w:sz w:val="28"/>
          <w:szCs w:val="28"/>
          <w:lang w:val="uk-UA"/>
        </w:rPr>
      </w:pPr>
    </w:p>
    <w:p w:rsidR="009C03C7" w:rsidRPr="009C03C7" w:rsidRDefault="009C03C7" w:rsidP="009C03C7">
      <w:pPr>
        <w:rPr>
          <w:lang w:val="uk-UA"/>
        </w:rPr>
      </w:pPr>
      <w:r w:rsidRPr="009C03C7">
        <w:rPr>
          <w:lang w:val="uk-UA"/>
        </w:rPr>
        <w:t>Примітки:</w:t>
      </w:r>
    </w:p>
    <w:p w:rsidR="009C03C7" w:rsidRPr="009C03C7" w:rsidRDefault="009C03C7" w:rsidP="009C03C7">
      <w:pPr>
        <w:numPr>
          <w:ilvl w:val="0"/>
          <w:numId w:val="4"/>
        </w:numPr>
        <w:rPr>
          <w:lang w:val="uk-UA"/>
        </w:rPr>
      </w:pPr>
      <w:r w:rsidRPr="009C03C7">
        <w:rPr>
          <w:lang w:val="uk-UA"/>
        </w:rPr>
        <w:t xml:space="preserve">Короткочасна робота - 1-2 підняття та переміщення вантажу; тривала </w:t>
      </w:r>
      <w:r>
        <w:rPr>
          <w:lang w:val="uk-UA"/>
        </w:rPr>
        <w:t>–</w:t>
      </w:r>
      <w:r w:rsidRPr="009C03C7">
        <w:rPr>
          <w:lang w:val="uk-UA"/>
        </w:rPr>
        <w:t xml:space="preserve"> більше</w:t>
      </w:r>
      <w:r>
        <w:rPr>
          <w:lang w:val="uk-UA"/>
        </w:rPr>
        <w:t xml:space="preserve"> ні</w:t>
      </w:r>
      <w:r w:rsidRPr="009C03C7">
        <w:rPr>
          <w:lang w:val="uk-UA"/>
        </w:rPr>
        <w:t>ж</w:t>
      </w:r>
      <w:r>
        <w:rPr>
          <w:lang w:val="uk-UA"/>
        </w:rPr>
        <w:t xml:space="preserve"> </w:t>
      </w:r>
      <w:r w:rsidRPr="009C03C7">
        <w:rPr>
          <w:lang w:val="uk-UA"/>
        </w:rPr>
        <w:t>2 підняття та переміщення протягом 1 год. робочого часу, зазначеного у п. 5</w:t>
      </w:r>
      <w:r>
        <w:rPr>
          <w:lang w:val="uk-UA"/>
        </w:rPr>
        <w:t xml:space="preserve"> цих</w:t>
      </w:r>
      <w:r w:rsidRPr="009C03C7">
        <w:rPr>
          <w:lang w:val="uk-UA"/>
        </w:rPr>
        <w:t xml:space="preserve"> норм.</w:t>
      </w:r>
    </w:p>
    <w:p w:rsidR="009C03C7" w:rsidRPr="009C03C7" w:rsidRDefault="009C03C7" w:rsidP="009C03C7">
      <w:pPr>
        <w:numPr>
          <w:ilvl w:val="0"/>
          <w:numId w:val="4"/>
        </w:numPr>
        <w:rPr>
          <w:lang w:val="uk-UA"/>
        </w:rPr>
      </w:pPr>
      <w:r w:rsidRPr="009C03C7">
        <w:rPr>
          <w:lang w:val="uk-UA"/>
        </w:rPr>
        <w:t>Календарний вік визначається як число повних років, що відраховуються</w:t>
      </w:r>
      <w:r>
        <w:rPr>
          <w:lang w:val="uk-UA"/>
        </w:rPr>
        <w:t xml:space="preserve"> ввід д</w:t>
      </w:r>
      <w:r w:rsidRPr="009C03C7">
        <w:rPr>
          <w:lang w:val="uk-UA"/>
        </w:rPr>
        <w:t>ати народження.</w:t>
      </w:r>
    </w:p>
    <w:p w:rsidR="009C03C7" w:rsidRPr="009C03C7" w:rsidRDefault="009C03C7" w:rsidP="009C03C7">
      <w:pPr>
        <w:numPr>
          <w:ilvl w:val="0"/>
          <w:numId w:val="4"/>
        </w:numPr>
        <w:rPr>
          <w:lang w:val="uk-UA"/>
        </w:rPr>
      </w:pPr>
      <w:r w:rsidRPr="009C03C7">
        <w:rPr>
          <w:lang w:val="uk-UA"/>
        </w:rPr>
        <w:t>У вагу вантажу включається вага тари і упаковки.</w:t>
      </w:r>
    </w:p>
    <w:p w:rsidR="009C03C7" w:rsidRPr="009C03C7" w:rsidRDefault="009C03C7" w:rsidP="009C03C7">
      <w:pPr>
        <w:numPr>
          <w:ilvl w:val="0"/>
          <w:numId w:val="4"/>
        </w:numPr>
        <w:rPr>
          <w:lang w:val="uk-UA"/>
        </w:rPr>
      </w:pPr>
      <w:r w:rsidRPr="009C03C7">
        <w:rPr>
          <w:lang w:val="uk-UA"/>
        </w:rPr>
        <w:t>Докладене м'язове зусилля при утриманні або переміщенні вантажу з</w:t>
      </w:r>
      <w:r>
        <w:rPr>
          <w:lang w:val="uk-UA"/>
        </w:rPr>
        <w:t xml:space="preserve"> ви</w:t>
      </w:r>
      <w:r w:rsidRPr="009C03C7">
        <w:rPr>
          <w:lang w:val="uk-UA"/>
        </w:rPr>
        <w:t>користанням засобів малої механізації не повинно перевищувати граничної</w:t>
      </w:r>
      <w:r>
        <w:rPr>
          <w:lang w:val="uk-UA"/>
        </w:rPr>
        <w:t xml:space="preserve"> но</w:t>
      </w:r>
      <w:r w:rsidRPr="009C03C7">
        <w:rPr>
          <w:lang w:val="uk-UA"/>
        </w:rPr>
        <w:t xml:space="preserve">рми ваги вантажу, його тривалість - не більше 3 хв., подальший відпочинок </w:t>
      </w:r>
      <w:r>
        <w:rPr>
          <w:lang w:val="uk-UA"/>
        </w:rPr>
        <w:t>–</w:t>
      </w:r>
      <w:r w:rsidRPr="009C03C7">
        <w:rPr>
          <w:lang w:val="uk-UA"/>
        </w:rPr>
        <w:t xml:space="preserve"> не</w:t>
      </w:r>
      <w:r>
        <w:rPr>
          <w:lang w:val="uk-UA"/>
        </w:rPr>
        <w:t xml:space="preserve"> менше 2 хв.</w:t>
      </w:r>
    </w:p>
    <w:p w:rsidR="009C03C7" w:rsidRDefault="009C03C7" w:rsidP="009C03C7">
      <w:pPr>
        <w:rPr>
          <w:lang w:val="uk-UA"/>
        </w:rPr>
      </w:pPr>
    </w:p>
    <w:p w:rsidR="009C03C7" w:rsidRDefault="009C03C7" w:rsidP="009C03C7">
      <w:pPr>
        <w:rPr>
          <w:lang w:val="uk-UA"/>
        </w:rPr>
      </w:pPr>
    </w:p>
    <w:p w:rsidR="009C03C7" w:rsidRDefault="009C03C7" w:rsidP="009C03C7">
      <w:pPr>
        <w:rPr>
          <w:lang w:val="uk-UA"/>
        </w:rPr>
      </w:pPr>
    </w:p>
    <w:p w:rsidR="009C03C7" w:rsidRDefault="009C03C7" w:rsidP="009C03C7">
      <w:pPr>
        <w:rPr>
          <w:lang w:val="uk-UA"/>
        </w:rPr>
      </w:pPr>
    </w:p>
    <w:p w:rsidR="009C03C7" w:rsidRPr="009C03C7" w:rsidRDefault="009C03C7" w:rsidP="009C03C7">
      <w:pPr>
        <w:jc w:val="right"/>
        <w:rPr>
          <w:b/>
          <w:i/>
        </w:rPr>
      </w:pPr>
      <w:r w:rsidRPr="009C03C7">
        <w:rPr>
          <w:b/>
          <w:i/>
        </w:rPr>
        <w:pict>
          <v:line id="_x0000_s1028" style="position:absolute;left:0;text-align:left;z-index:251657728;mso-position-horizontal-relative:margin" from="683.3pt,-27pt" to="703.1pt,-27pt" o:allowincell="f" strokeweight=".55pt">
            <w10:wrap anchorx="margin"/>
          </v:line>
        </w:pict>
      </w:r>
      <w:r w:rsidRPr="009C03C7">
        <w:rPr>
          <w:b/>
          <w:i/>
        </w:rPr>
        <w:t>Таблиця 2</w:t>
      </w:r>
    </w:p>
    <w:p w:rsidR="00FF4D5E" w:rsidRDefault="00FF4D5E" w:rsidP="009C03C7">
      <w:pPr>
        <w:rPr>
          <w:b/>
          <w:lang w:val="uk-UA"/>
        </w:rPr>
      </w:pPr>
    </w:p>
    <w:p w:rsidR="009C03C7" w:rsidRDefault="009C03C7" w:rsidP="009C03C7">
      <w:pPr>
        <w:rPr>
          <w:b/>
          <w:lang w:val="uk-UA"/>
        </w:rPr>
      </w:pPr>
      <w:r w:rsidRPr="009C03C7">
        <w:rPr>
          <w:b/>
          <w:lang w:val="uk-UA"/>
        </w:rPr>
        <w:t>Граничні норми сумарної ваги вантажу для підлітків з розрахунку на 1 год. робочого часу</w:t>
      </w:r>
    </w:p>
    <w:p w:rsidR="00FF4D5E" w:rsidRPr="009C03C7" w:rsidRDefault="00FF4D5E" w:rsidP="009C03C7">
      <w:pPr>
        <w:rPr>
          <w:b/>
          <w:lang w:val="uk-UA"/>
        </w:rPr>
      </w:pPr>
    </w:p>
    <w:p w:rsidR="009C03C7" w:rsidRDefault="009C03C7" w:rsidP="009C03C7">
      <w:pPr>
        <w:spacing w:after="176" w:line="1" w:lineRule="exact"/>
        <w:rPr>
          <w:rFonts w:ascii="Arial" w:hAnsi="Arial"/>
          <w:sz w:val="2"/>
          <w:szCs w:val="2"/>
        </w:rPr>
      </w:pPr>
    </w:p>
    <w:tbl>
      <w:tblPr>
        <w:tblStyle w:val="a3"/>
        <w:tblW w:w="10445" w:type="dxa"/>
        <w:tblLook w:val="01E0"/>
      </w:tblPr>
      <w:tblGrid>
        <w:gridCol w:w="2089"/>
        <w:gridCol w:w="2089"/>
        <w:gridCol w:w="2089"/>
        <w:gridCol w:w="2089"/>
        <w:gridCol w:w="2089"/>
      </w:tblGrid>
      <w:tr w:rsidR="009C03C7" w:rsidRPr="009C03C7">
        <w:trPr>
          <w:trHeight w:val="622"/>
        </w:trPr>
        <w:tc>
          <w:tcPr>
            <w:tcW w:w="2089" w:type="dxa"/>
            <w:vMerge w:val="restart"/>
            <w:vAlign w:val="center"/>
          </w:tcPr>
          <w:p w:rsidR="009C03C7" w:rsidRPr="009C03C7" w:rsidRDefault="009C03C7" w:rsidP="009C03C7">
            <w:pPr>
              <w:jc w:val="center"/>
              <w:rPr>
                <w:lang w:val="uk-UA"/>
              </w:rPr>
            </w:pPr>
            <w:r w:rsidRPr="009C03C7">
              <w:rPr>
                <w:lang w:val="uk-UA"/>
              </w:rPr>
              <w:t>Календарний вік, років</w:t>
            </w:r>
          </w:p>
        </w:tc>
        <w:tc>
          <w:tcPr>
            <w:tcW w:w="8356" w:type="dxa"/>
            <w:gridSpan w:val="4"/>
            <w:vAlign w:val="center"/>
          </w:tcPr>
          <w:p w:rsidR="009C03C7" w:rsidRPr="009C03C7" w:rsidRDefault="009C03C7" w:rsidP="009C03C7">
            <w:pPr>
              <w:jc w:val="center"/>
              <w:rPr>
                <w:lang w:val="uk-UA"/>
              </w:rPr>
            </w:pPr>
            <w:r w:rsidRPr="009C03C7">
              <w:rPr>
                <w:lang w:val="uk-UA"/>
              </w:rPr>
              <w:t>Граничні норми ваги вантажу (кг)</w:t>
            </w:r>
          </w:p>
        </w:tc>
      </w:tr>
      <w:tr w:rsidR="009C03C7" w:rsidRPr="009C03C7">
        <w:trPr>
          <w:trHeight w:val="445"/>
        </w:trPr>
        <w:tc>
          <w:tcPr>
            <w:tcW w:w="2089" w:type="dxa"/>
            <w:vMerge/>
            <w:vAlign w:val="center"/>
          </w:tcPr>
          <w:p w:rsidR="009C03C7" w:rsidRPr="009C03C7" w:rsidRDefault="009C03C7" w:rsidP="009C03C7">
            <w:pPr>
              <w:jc w:val="center"/>
              <w:rPr>
                <w:lang w:val="uk-UA"/>
              </w:rPr>
            </w:pPr>
          </w:p>
        </w:tc>
        <w:tc>
          <w:tcPr>
            <w:tcW w:w="4178" w:type="dxa"/>
            <w:gridSpan w:val="2"/>
            <w:vAlign w:val="center"/>
          </w:tcPr>
          <w:p w:rsidR="009C03C7" w:rsidRPr="009C03C7" w:rsidRDefault="009C03C7" w:rsidP="009C03C7">
            <w:pPr>
              <w:jc w:val="center"/>
              <w:rPr>
                <w:lang w:val="uk-UA"/>
              </w:rPr>
            </w:pPr>
            <w:r w:rsidRPr="009C03C7">
              <w:rPr>
                <w:lang w:val="uk-UA"/>
              </w:rPr>
              <w:t>Короткочасна робота</w:t>
            </w:r>
          </w:p>
        </w:tc>
        <w:tc>
          <w:tcPr>
            <w:tcW w:w="4178" w:type="dxa"/>
            <w:gridSpan w:val="2"/>
            <w:vAlign w:val="center"/>
          </w:tcPr>
          <w:p w:rsidR="009C03C7" w:rsidRPr="009C03C7" w:rsidRDefault="009C03C7" w:rsidP="009C03C7">
            <w:pPr>
              <w:jc w:val="center"/>
              <w:rPr>
                <w:lang w:val="uk-UA"/>
              </w:rPr>
            </w:pPr>
            <w:r w:rsidRPr="009C03C7">
              <w:rPr>
                <w:lang w:val="uk-UA"/>
              </w:rPr>
              <w:t>Тривала робота</w:t>
            </w:r>
          </w:p>
        </w:tc>
      </w:tr>
      <w:tr w:rsidR="009C03C7" w:rsidRPr="009C03C7">
        <w:trPr>
          <w:trHeight w:val="343"/>
        </w:trPr>
        <w:tc>
          <w:tcPr>
            <w:tcW w:w="2089" w:type="dxa"/>
            <w:vMerge/>
            <w:vAlign w:val="center"/>
          </w:tcPr>
          <w:p w:rsidR="009C03C7" w:rsidRPr="009C03C7" w:rsidRDefault="009C03C7" w:rsidP="009C03C7">
            <w:pPr>
              <w:jc w:val="center"/>
              <w:rPr>
                <w:lang w:val="uk-UA"/>
              </w:rPr>
            </w:pPr>
          </w:p>
        </w:tc>
        <w:tc>
          <w:tcPr>
            <w:tcW w:w="2089" w:type="dxa"/>
            <w:vAlign w:val="center"/>
          </w:tcPr>
          <w:p w:rsidR="009C03C7" w:rsidRPr="009C03C7" w:rsidRDefault="009C03C7" w:rsidP="009C03C7">
            <w:pPr>
              <w:jc w:val="center"/>
              <w:rPr>
                <w:lang w:val="uk-UA"/>
              </w:rPr>
            </w:pPr>
            <w:r w:rsidRPr="009C03C7">
              <w:rPr>
                <w:lang w:val="uk-UA"/>
              </w:rPr>
              <w:t>Юнаки</w:t>
            </w:r>
          </w:p>
        </w:tc>
        <w:tc>
          <w:tcPr>
            <w:tcW w:w="2089" w:type="dxa"/>
            <w:vAlign w:val="center"/>
          </w:tcPr>
          <w:p w:rsidR="009C03C7" w:rsidRPr="009C03C7" w:rsidRDefault="009C03C7" w:rsidP="009C03C7">
            <w:pPr>
              <w:jc w:val="center"/>
              <w:rPr>
                <w:lang w:val="uk-UA"/>
              </w:rPr>
            </w:pPr>
            <w:r w:rsidRPr="009C03C7">
              <w:rPr>
                <w:lang w:val="uk-UA"/>
              </w:rPr>
              <w:t>Дівчата</w:t>
            </w:r>
          </w:p>
        </w:tc>
        <w:tc>
          <w:tcPr>
            <w:tcW w:w="2089" w:type="dxa"/>
            <w:vAlign w:val="center"/>
          </w:tcPr>
          <w:p w:rsidR="009C03C7" w:rsidRPr="009C03C7" w:rsidRDefault="009C03C7" w:rsidP="009C03C7">
            <w:pPr>
              <w:jc w:val="center"/>
              <w:rPr>
                <w:lang w:val="uk-UA"/>
              </w:rPr>
            </w:pPr>
            <w:r w:rsidRPr="009C03C7">
              <w:rPr>
                <w:lang w:val="uk-UA"/>
              </w:rPr>
              <w:t>Юнаки</w:t>
            </w:r>
          </w:p>
        </w:tc>
        <w:tc>
          <w:tcPr>
            <w:tcW w:w="2089" w:type="dxa"/>
            <w:vAlign w:val="center"/>
          </w:tcPr>
          <w:p w:rsidR="009C03C7" w:rsidRPr="009C03C7" w:rsidRDefault="009C03C7" w:rsidP="009C03C7">
            <w:pPr>
              <w:jc w:val="center"/>
              <w:rPr>
                <w:lang w:val="uk-UA"/>
              </w:rPr>
            </w:pPr>
            <w:r w:rsidRPr="009C03C7">
              <w:rPr>
                <w:lang w:val="uk-UA"/>
              </w:rPr>
              <w:t>Дівчата</w:t>
            </w:r>
          </w:p>
        </w:tc>
      </w:tr>
      <w:tr w:rsidR="009C03C7" w:rsidRPr="009C03C7">
        <w:trPr>
          <w:trHeight w:val="405"/>
        </w:trPr>
        <w:tc>
          <w:tcPr>
            <w:tcW w:w="2089" w:type="dxa"/>
            <w:vAlign w:val="center"/>
          </w:tcPr>
          <w:p w:rsidR="009C03C7" w:rsidRPr="009C03C7" w:rsidRDefault="009C03C7" w:rsidP="009C03C7">
            <w:pPr>
              <w:jc w:val="center"/>
              <w:rPr>
                <w:lang w:val="uk-UA"/>
              </w:rPr>
            </w:pPr>
            <w:r w:rsidRPr="009C03C7">
              <w:rPr>
                <w:lang w:val="uk-UA"/>
              </w:rPr>
              <w:t>14</w:t>
            </w:r>
          </w:p>
        </w:tc>
        <w:tc>
          <w:tcPr>
            <w:tcW w:w="2089" w:type="dxa"/>
            <w:vAlign w:val="center"/>
          </w:tcPr>
          <w:p w:rsidR="009C03C7" w:rsidRPr="009C03C7" w:rsidRDefault="009C03C7" w:rsidP="009C03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089" w:type="dxa"/>
            <w:vAlign w:val="center"/>
          </w:tcPr>
          <w:p w:rsidR="009C03C7" w:rsidRPr="009C03C7" w:rsidRDefault="009C03C7" w:rsidP="009C03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089" w:type="dxa"/>
            <w:vAlign w:val="center"/>
          </w:tcPr>
          <w:p w:rsidR="009C03C7" w:rsidRPr="009C03C7" w:rsidRDefault="009C03C7" w:rsidP="009C03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089" w:type="dxa"/>
            <w:vAlign w:val="center"/>
          </w:tcPr>
          <w:p w:rsidR="009C03C7" w:rsidRPr="009C03C7" w:rsidRDefault="009C03C7" w:rsidP="009C03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3,5</w:t>
            </w:r>
          </w:p>
        </w:tc>
      </w:tr>
      <w:tr w:rsidR="009C03C7" w:rsidRPr="009C03C7">
        <w:trPr>
          <w:trHeight w:val="405"/>
        </w:trPr>
        <w:tc>
          <w:tcPr>
            <w:tcW w:w="2089" w:type="dxa"/>
            <w:vAlign w:val="center"/>
          </w:tcPr>
          <w:p w:rsidR="009C03C7" w:rsidRPr="009C03C7" w:rsidRDefault="009C03C7" w:rsidP="009C03C7">
            <w:pPr>
              <w:jc w:val="center"/>
              <w:rPr>
                <w:lang w:val="uk-UA"/>
              </w:rPr>
            </w:pPr>
            <w:r w:rsidRPr="009C03C7">
              <w:rPr>
                <w:lang w:val="uk-UA"/>
              </w:rPr>
              <w:t>15</w:t>
            </w:r>
          </w:p>
        </w:tc>
        <w:tc>
          <w:tcPr>
            <w:tcW w:w="2089" w:type="dxa"/>
            <w:vAlign w:val="center"/>
          </w:tcPr>
          <w:p w:rsidR="009C03C7" w:rsidRPr="009C03C7" w:rsidRDefault="009C03C7" w:rsidP="009C03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48</w:t>
            </w:r>
          </w:p>
        </w:tc>
        <w:tc>
          <w:tcPr>
            <w:tcW w:w="2089" w:type="dxa"/>
            <w:vAlign w:val="center"/>
          </w:tcPr>
          <w:p w:rsidR="009C03C7" w:rsidRPr="009C03C7" w:rsidRDefault="009C03C7" w:rsidP="009C03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2089" w:type="dxa"/>
            <w:vAlign w:val="center"/>
          </w:tcPr>
          <w:p w:rsidR="009C03C7" w:rsidRPr="009C03C7" w:rsidRDefault="009C03C7" w:rsidP="009C03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2089" w:type="dxa"/>
            <w:vAlign w:val="center"/>
          </w:tcPr>
          <w:p w:rsidR="009C03C7" w:rsidRPr="009C03C7" w:rsidRDefault="009C03C7" w:rsidP="009C03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9C03C7" w:rsidRPr="009C03C7">
        <w:trPr>
          <w:trHeight w:val="405"/>
        </w:trPr>
        <w:tc>
          <w:tcPr>
            <w:tcW w:w="2089" w:type="dxa"/>
            <w:vAlign w:val="center"/>
          </w:tcPr>
          <w:p w:rsidR="009C03C7" w:rsidRPr="009C03C7" w:rsidRDefault="009C03C7" w:rsidP="009C03C7">
            <w:pPr>
              <w:jc w:val="center"/>
              <w:rPr>
                <w:lang w:val="uk-UA"/>
              </w:rPr>
            </w:pPr>
            <w:r w:rsidRPr="009C03C7">
              <w:rPr>
                <w:lang w:val="uk-UA"/>
              </w:rPr>
              <w:t>16</w:t>
            </w:r>
          </w:p>
        </w:tc>
        <w:tc>
          <w:tcPr>
            <w:tcW w:w="2089" w:type="dxa"/>
            <w:vAlign w:val="center"/>
          </w:tcPr>
          <w:p w:rsidR="009C03C7" w:rsidRPr="009C03C7" w:rsidRDefault="009C03C7" w:rsidP="009C03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160</w:t>
            </w:r>
          </w:p>
        </w:tc>
        <w:tc>
          <w:tcPr>
            <w:tcW w:w="2089" w:type="dxa"/>
            <w:vAlign w:val="center"/>
          </w:tcPr>
          <w:p w:rsidR="009C03C7" w:rsidRPr="009C03C7" w:rsidRDefault="009C03C7" w:rsidP="009C03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2089" w:type="dxa"/>
            <w:vAlign w:val="center"/>
          </w:tcPr>
          <w:p w:rsidR="009C03C7" w:rsidRPr="009C03C7" w:rsidRDefault="009C03C7" w:rsidP="009C03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80</w:t>
            </w:r>
          </w:p>
        </w:tc>
        <w:tc>
          <w:tcPr>
            <w:tcW w:w="2089" w:type="dxa"/>
            <w:vAlign w:val="center"/>
          </w:tcPr>
          <w:p w:rsidR="009C03C7" w:rsidRPr="009C03C7" w:rsidRDefault="009C03C7" w:rsidP="009C03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</w:tr>
      <w:tr w:rsidR="009C03C7" w:rsidRPr="009C03C7">
        <w:trPr>
          <w:trHeight w:val="405"/>
        </w:trPr>
        <w:tc>
          <w:tcPr>
            <w:tcW w:w="2089" w:type="dxa"/>
            <w:vAlign w:val="center"/>
          </w:tcPr>
          <w:p w:rsidR="009C03C7" w:rsidRPr="009C03C7" w:rsidRDefault="009C03C7" w:rsidP="009C03C7">
            <w:pPr>
              <w:jc w:val="center"/>
              <w:rPr>
                <w:lang w:val="uk-UA"/>
              </w:rPr>
            </w:pPr>
            <w:r w:rsidRPr="009C03C7">
              <w:rPr>
                <w:lang w:val="uk-UA"/>
              </w:rPr>
              <w:t>17</w:t>
            </w:r>
          </w:p>
        </w:tc>
        <w:tc>
          <w:tcPr>
            <w:tcW w:w="2089" w:type="dxa"/>
            <w:vAlign w:val="center"/>
          </w:tcPr>
          <w:p w:rsidR="009C03C7" w:rsidRPr="009C03C7" w:rsidRDefault="009C03C7" w:rsidP="009C03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272</w:t>
            </w:r>
          </w:p>
        </w:tc>
        <w:tc>
          <w:tcPr>
            <w:tcW w:w="2089" w:type="dxa"/>
            <w:vAlign w:val="center"/>
          </w:tcPr>
          <w:p w:rsidR="009C03C7" w:rsidRPr="009C03C7" w:rsidRDefault="009C03C7" w:rsidP="009C03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72</w:t>
            </w:r>
          </w:p>
        </w:tc>
        <w:tc>
          <w:tcPr>
            <w:tcW w:w="2089" w:type="dxa"/>
            <w:vAlign w:val="center"/>
          </w:tcPr>
          <w:p w:rsidR="009C03C7" w:rsidRPr="009C03C7" w:rsidRDefault="009C03C7" w:rsidP="009C03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130</w:t>
            </w:r>
          </w:p>
        </w:tc>
        <w:tc>
          <w:tcPr>
            <w:tcW w:w="2089" w:type="dxa"/>
            <w:vAlign w:val="center"/>
          </w:tcPr>
          <w:p w:rsidR="009C03C7" w:rsidRPr="009C03C7" w:rsidRDefault="009C03C7" w:rsidP="009C03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</w:tr>
    </w:tbl>
    <w:p w:rsidR="009C03C7" w:rsidRDefault="009C03C7" w:rsidP="009C03C7">
      <w:pPr>
        <w:rPr>
          <w:lang w:val="uk-UA"/>
        </w:rPr>
      </w:pPr>
    </w:p>
    <w:p w:rsidR="00FF4D5E" w:rsidRDefault="00FF4D5E" w:rsidP="009C03C7">
      <w:pPr>
        <w:rPr>
          <w:lang w:val="uk-UA"/>
        </w:rPr>
      </w:pPr>
    </w:p>
    <w:p w:rsidR="009C03C7" w:rsidRPr="009C03C7" w:rsidRDefault="009C03C7" w:rsidP="009C03C7">
      <w:pPr>
        <w:rPr>
          <w:lang w:val="uk-UA"/>
        </w:rPr>
      </w:pPr>
      <w:r w:rsidRPr="009C03C7">
        <w:rPr>
          <w:lang w:val="uk-UA"/>
        </w:rPr>
        <w:t>Примітки:</w:t>
      </w:r>
    </w:p>
    <w:p w:rsidR="009C03C7" w:rsidRPr="009C03C7" w:rsidRDefault="009C03C7" w:rsidP="009C03C7">
      <w:pPr>
        <w:numPr>
          <w:ilvl w:val="0"/>
          <w:numId w:val="6"/>
        </w:numPr>
        <w:rPr>
          <w:lang w:val="uk-UA"/>
        </w:rPr>
      </w:pPr>
      <w:r w:rsidRPr="009C03C7">
        <w:rPr>
          <w:lang w:val="uk-UA"/>
        </w:rPr>
        <w:t>Сумарна вага вантажу дорівнює добутку ваги вантажу на кількість його</w:t>
      </w:r>
      <w:r w:rsidRPr="009C03C7">
        <w:rPr>
          <w:lang w:val="uk-UA"/>
        </w:rPr>
        <w:br/>
        <w:t>підйомів (переміщень).</w:t>
      </w:r>
    </w:p>
    <w:p w:rsidR="009C03C7" w:rsidRPr="009C03C7" w:rsidRDefault="009C03C7" w:rsidP="009C03C7">
      <w:pPr>
        <w:numPr>
          <w:ilvl w:val="0"/>
          <w:numId w:val="6"/>
        </w:numPr>
        <w:rPr>
          <w:lang w:val="uk-UA"/>
        </w:rPr>
      </w:pPr>
      <w:r w:rsidRPr="009C03C7">
        <w:rPr>
          <w:lang w:val="uk-UA"/>
        </w:rPr>
        <w:t>Рівнем робочої поверхні вважається робочий рівень стола, верстата,</w:t>
      </w:r>
      <w:r w:rsidR="00FF4D5E">
        <w:rPr>
          <w:lang w:val="uk-UA"/>
        </w:rPr>
        <w:t xml:space="preserve"> </w:t>
      </w:r>
      <w:r w:rsidRPr="009C03C7">
        <w:rPr>
          <w:lang w:val="uk-UA"/>
        </w:rPr>
        <w:t>конвейєра і т. ін.</w:t>
      </w:r>
    </w:p>
    <w:p w:rsidR="009C03C7" w:rsidRPr="009C03C7" w:rsidRDefault="009C03C7" w:rsidP="009C03C7">
      <w:pPr>
        <w:numPr>
          <w:ilvl w:val="0"/>
          <w:numId w:val="6"/>
        </w:numPr>
        <w:rPr>
          <w:lang w:val="uk-UA"/>
        </w:rPr>
      </w:pPr>
      <w:r w:rsidRPr="009C03C7">
        <w:rPr>
          <w:lang w:val="uk-UA"/>
        </w:rPr>
        <w:t xml:space="preserve">Висота піднімання не повинна перевищувати </w:t>
      </w:r>
      <w:smartTag w:uri="urn:schemas-microsoft-com:office:smarttags" w:element="metricconverter">
        <w:smartTagPr>
          <w:attr w:name="ProductID" w:val="1 м"/>
        </w:smartTagPr>
        <w:r w:rsidRPr="009C03C7">
          <w:rPr>
            <w:lang w:val="uk-UA"/>
          </w:rPr>
          <w:t>1 м</w:t>
        </w:r>
      </w:smartTag>
      <w:r w:rsidRPr="009C03C7">
        <w:rPr>
          <w:lang w:val="uk-UA"/>
        </w:rPr>
        <w:t>.</w:t>
      </w:r>
    </w:p>
    <w:p w:rsidR="009C03C7" w:rsidRPr="009C03C7" w:rsidRDefault="009C03C7" w:rsidP="009C03C7">
      <w:pPr>
        <w:numPr>
          <w:ilvl w:val="0"/>
          <w:numId w:val="6"/>
        </w:numPr>
        <w:rPr>
          <w:lang w:val="uk-UA"/>
        </w:rPr>
      </w:pPr>
      <w:r w:rsidRPr="009C03C7">
        <w:rPr>
          <w:lang w:val="uk-UA"/>
        </w:rPr>
        <w:t xml:space="preserve">Відстань переміщення вантажу вручну не повинна перевищувати </w:t>
      </w:r>
      <w:smartTag w:uri="urn:schemas-microsoft-com:office:smarttags" w:element="metricconverter">
        <w:smartTagPr>
          <w:attr w:name="ProductID" w:val="5 м"/>
        </w:smartTagPr>
        <w:r w:rsidRPr="009C03C7">
          <w:rPr>
            <w:lang w:val="uk-UA"/>
          </w:rPr>
          <w:t>5 м</w:t>
        </w:r>
      </w:smartTag>
      <w:r w:rsidRPr="009C03C7">
        <w:rPr>
          <w:lang w:val="uk-UA"/>
        </w:rPr>
        <w:t>.</w:t>
      </w:r>
    </w:p>
    <w:sectPr w:rsidR="009C03C7" w:rsidRPr="009C03C7" w:rsidSect="00A73BE1">
      <w:footerReference w:type="even" r:id="rId7"/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50D" w:rsidRDefault="0079650D">
      <w:r>
        <w:separator/>
      </w:r>
    </w:p>
  </w:endnote>
  <w:endnote w:type="continuationSeparator" w:id="1">
    <w:p w:rsidR="0079650D" w:rsidRDefault="007965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D5E" w:rsidRDefault="00FF4D5E" w:rsidP="00CC614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F4D5E" w:rsidRDefault="00FF4D5E" w:rsidP="00FF4D5E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D5E" w:rsidRDefault="00FF4D5E" w:rsidP="00CC614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2092E">
      <w:rPr>
        <w:rStyle w:val="a6"/>
        <w:noProof/>
      </w:rPr>
      <w:t>2</w:t>
    </w:r>
    <w:r>
      <w:rPr>
        <w:rStyle w:val="a6"/>
      </w:rPr>
      <w:fldChar w:fldCharType="end"/>
    </w:r>
  </w:p>
  <w:p w:rsidR="00FF4D5E" w:rsidRDefault="00FF4D5E" w:rsidP="00FF4D5E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50D" w:rsidRDefault="0079650D">
      <w:r>
        <w:separator/>
      </w:r>
    </w:p>
  </w:footnote>
  <w:footnote w:type="continuationSeparator" w:id="1">
    <w:p w:rsidR="0079650D" w:rsidRDefault="007965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559CA"/>
    <w:multiLevelType w:val="hybridMultilevel"/>
    <w:tmpl w:val="A2D679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B67A8A"/>
    <w:multiLevelType w:val="singleLevel"/>
    <w:tmpl w:val="878C7546"/>
    <w:lvl w:ilvl="0">
      <w:start w:val="1"/>
      <w:numFmt w:val="decimal"/>
      <w:lvlText w:val="%1."/>
      <w:legacy w:legacy="1" w:legacySpace="0" w:legacyIndent="177"/>
      <w:lvlJc w:val="left"/>
      <w:rPr>
        <w:rFonts w:ascii="Times New Roman" w:hAnsi="Times New Roman" w:cs="Times New Roman" w:hint="default"/>
      </w:rPr>
    </w:lvl>
  </w:abstractNum>
  <w:abstractNum w:abstractNumId="2">
    <w:nsid w:val="1EBE1C42"/>
    <w:multiLevelType w:val="hybridMultilevel"/>
    <w:tmpl w:val="88A494A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2485C33"/>
    <w:multiLevelType w:val="hybridMultilevel"/>
    <w:tmpl w:val="D6249F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8C3DE7"/>
    <w:multiLevelType w:val="singleLevel"/>
    <w:tmpl w:val="878C7546"/>
    <w:lvl w:ilvl="0">
      <w:start w:val="4"/>
      <w:numFmt w:val="decimal"/>
      <w:lvlText w:val="%1.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5">
    <w:nsid w:val="7C0634FC"/>
    <w:multiLevelType w:val="singleLevel"/>
    <w:tmpl w:val="878C7546"/>
    <w:lvl w:ilvl="0">
      <w:start w:val="1"/>
      <w:numFmt w:val="decimal"/>
      <w:lvlText w:val="%1."/>
      <w:legacy w:legacy="1" w:legacySpace="0" w:legacyIndent="191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3BE1"/>
    <w:rsid w:val="0042092E"/>
    <w:rsid w:val="0079650D"/>
    <w:rsid w:val="009C03C7"/>
    <w:rsid w:val="00A54D73"/>
    <w:rsid w:val="00A73BE1"/>
    <w:rsid w:val="00CC614E"/>
    <w:rsid w:val="00FF4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73B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C03C7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FF4D5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F4D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1872</Words>
  <Characters>1068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Граничні норми</vt:lpstr>
    </vt:vector>
  </TitlesOfParts>
  <Company>Школа</Company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Граничні норми</dc:title>
  <dc:subject/>
  <dc:creator>Theache</dc:creator>
  <cp:keywords/>
  <dc:description/>
  <cp:lastModifiedBy>Викладач_1</cp:lastModifiedBy>
  <cp:revision>2</cp:revision>
  <cp:lastPrinted>2009-03-29T16:55:00Z</cp:lastPrinted>
  <dcterms:created xsi:type="dcterms:W3CDTF">2013-01-23T09:08:00Z</dcterms:created>
  <dcterms:modified xsi:type="dcterms:W3CDTF">2013-01-23T09:08:00Z</dcterms:modified>
</cp:coreProperties>
</file>